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2C7" w:rsidRDefault="005152C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34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62"/>
        <w:gridCol w:w="283"/>
        <w:gridCol w:w="4600"/>
      </w:tblGrid>
      <w:tr w:rsidR="005152C7">
        <w:trPr>
          <w:trHeight w:hRule="exact" w:val="3363"/>
        </w:trPr>
        <w:tc>
          <w:tcPr>
            <w:tcW w:w="4462" w:type="dxa"/>
          </w:tcPr>
          <w:p w:rsidR="005152C7" w:rsidRDefault="00542850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5152C7" w:rsidRDefault="00542850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5152C7" w:rsidRDefault="00542850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5152C7" w:rsidRDefault="00542850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5152C7" w:rsidRDefault="00542850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5152C7" w:rsidRDefault="00542850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5152C7" w:rsidRDefault="005428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8"/>
              </w:rPr>
              <w:t>четвертый созыв</w:t>
            </w:r>
          </w:p>
          <w:p w:rsidR="005152C7" w:rsidRDefault="005152C7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5152C7" w:rsidRDefault="0054285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r w:rsidR="004E5E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="004E5E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</w:t>
            </w:r>
            <w:r w:rsidR="004E5E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="004E5E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r w:rsidR="004E5E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="004E5E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283" w:type="dxa"/>
          </w:tcPr>
          <w:p w:rsidR="005152C7" w:rsidRDefault="005152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600" w:type="dxa"/>
          </w:tcPr>
          <w:p w:rsidR="005152C7" w:rsidRDefault="00542850">
            <w:pPr>
              <w:tabs>
                <w:tab w:val="left" w:pos="2865"/>
              </w:tabs>
              <w:spacing w:after="0" w:line="240" w:lineRule="auto"/>
              <w:ind w:firstLine="71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152C7">
        <w:trPr>
          <w:trHeight w:val="701"/>
        </w:trPr>
        <w:tc>
          <w:tcPr>
            <w:tcW w:w="4462" w:type="dxa"/>
          </w:tcPr>
          <w:p w:rsidR="005152C7" w:rsidRDefault="00B811BD">
            <w:pPr>
              <w:spacing w:after="0" w:line="240" w:lineRule="auto"/>
              <w:jc w:val="center"/>
            </w:pPr>
            <w:r>
              <w:pict>
                <v:group id="_x0000_s1026" style="position:absolute;left:0;text-align:left;margin-left:-5.5pt;margin-top:33.85pt;width:222.7pt;height:14.05pt;z-index:251659264;mso-position-horizontal-relative:text;mso-position-vertical-relative:text" coordorigin="-8,515" coordsize="4445,280">
                  <v:line id="_x0000_s1027" style="position:absolute" from="-8,515" to="296,515" strokeweight=".18mm">
                    <v:stroke joinstyle="miter"/>
                  </v:line>
                  <v:line id="_x0000_s1028" style="position:absolute" from="-8,515" to="-8,795" strokeweight=".18mm">
                    <v:stroke joinstyle="miter"/>
                  </v:line>
                  <v:line id="_x0000_s1029" style="position:absolute" from="4119,515" to="4423,515" strokeweight=".18mm">
                    <v:stroke joinstyle="miter"/>
                  </v:line>
                  <v:line id="_x0000_s1030" style="position:absolute" from="4438,515" to="4438,795" strokeweight=".18mm">
                    <v:stroke joinstyle="miter"/>
                  </v:line>
                </v:group>
              </w:pict>
            </w:r>
            <w:r w:rsidR="009F1407">
              <w:rPr>
                <w:rFonts w:ascii="Times New Roman" w:hAnsi="Times New Roman" w:cs="Times New Roman"/>
                <w:sz w:val="28"/>
                <w:szCs w:val="28"/>
              </w:rPr>
              <w:t>28.11.2023 № 143</w:t>
            </w:r>
          </w:p>
        </w:tc>
        <w:tc>
          <w:tcPr>
            <w:tcW w:w="283" w:type="dxa"/>
          </w:tcPr>
          <w:p w:rsidR="005152C7" w:rsidRDefault="005152C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dxa"/>
          </w:tcPr>
          <w:p w:rsidR="005152C7" w:rsidRDefault="005152C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152C7" w:rsidTr="00FF507A">
        <w:trPr>
          <w:trHeight w:val="2276"/>
        </w:trPr>
        <w:tc>
          <w:tcPr>
            <w:tcW w:w="4462" w:type="dxa"/>
          </w:tcPr>
          <w:p w:rsidR="005152C7" w:rsidRDefault="005428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передаче  части полномочий в области градостроительной деятельности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территории муниципального образования Ивановский сельсовет Оренбургского района Оренбургской области</w:t>
            </w:r>
          </w:p>
        </w:tc>
        <w:tc>
          <w:tcPr>
            <w:tcW w:w="283" w:type="dxa"/>
          </w:tcPr>
          <w:p w:rsidR="005152C7" w:rsidRDefault="005152C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</w:tcPr>
          <w:p w:rsidR="005152C7" w:rsidRDefault="005152C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52C7" w:rsidRDefault="005152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52C7" w:rsidRDefault="005152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52C7" w:rsidRPr="00FF507A" w:rsidRDefault="005152C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</w:p>
    <w:p w:rsidR="005152C7" w:rsidRDefault="005152C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</w:p>
    <w:p w:rsidR="00FF507A" w:rsidRPr="00FF507A" w:rsidRDefault="00FF507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</w:p>
    <w:p w:rsidR="005152C7" w:rsidRDefault="0054285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С целью решения вопросов местного значения в области градостроительной деятельности, руководствуясь Градостроительным кодексом Российской Федерации, Федеральным законом от 06.10.2003 года № 131-ФЗ «Об общих принципах организации органов местного самоуправления в Российской Федерации», Уставом муниципального образования Ивановский сельсовет Оренбургского района, Совет депутатов муниципального образования Ивановский сельсовет  Оренбургского образования Оренбургской области решил: </w:t>
      </w:r>
    </w:p>
    <w:p w:rsidR="005152C7" w:rsidRDefault="0054285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1. Передать в муниципальное образование Оренбургский район Оренбургской области на период 01.01.2024 по 31.12.2026 следующие полномочия для решения вопросов местного значения в области градостроительной деятельности:         </w:t>
      </w:r>
    </w:p>
    <w:p w:rsidR="005152C7" w:rsidRDefault="00542850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- выдача градостроительного плана земельного участка, расположенного в границах поселения;</w:t>
      </w:r>
    </w:p>
    <w:p w:rsidR="005152C7" w:rsidRDefault="0054285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-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законами);</w:t>
      </w:r>
    </w:p>
    <w:p w:rsidR="005152C7" w:rsidRDefault="0054285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- 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5152C7" w:rsidRDefault="0054285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-  направление уведомления о соответствии указанных в уведомлении о планируемых строительстве или реконструкции объекта индивидуального 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lastRenderedPageBreak/>
        <w:t>жилищного строительства или садового дома (далее –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5152C7" w:rsidRDefault="0054285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- направление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 или садового дома на земельном участке;</w:t>
      </w:r>
    </w:p>
    <w:p w:rsidR="005152C7" w:rsidRDefault="0054285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- направление уведомления о соответствии или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территории поселений;</w:t>
      </w:r>
    </w:p>
    <w:p w:rsidR="005152C7" w:rsidRDefault="0054285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- разработка и утверждение административных регламентов, регулирующих осуществление вышеуказанных полномочий.</w:t>
      </w:r>
    </w:p>
    <w:p w:rsidR="005152C7" w:rsidRDefault="0054285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2. Заключить соглашение между администрацией муниципального образования Ивановский сельсовет Оренбургского района Оренбургской области и администрацией муниципального образования Оренбургский район Оренбургской области о передаче части полномочий по решению вопросов местного значения в области градостроительной деятельности.</w:t>
      </w:r>
    </w:p>
    <w:p w:rsidR="005152C7" w:rsidRDefault="0054285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3. Обнародовать настоящее решение в здании администрации муниципального образования Ивановский сельсовет Оренбургского района Оренбургской области и на официальном сайте администрации муниципального образования Ивановский сельсовет Оренбургского района Оренбургской области в сети Интернет.</w:t>
      </w:r>
    </w:p>
    <w:p w:rsidR="005152C7" w:rsidRDefault="0054285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4. Настоящее решение подлежит передаче в уполномоченный орган исполнительной власти  Оренбургской области для включения в областной регистр муниципальных актов.  </w:t>
      </w:r>
    </w:p>
    <w:p w:rsidR="005152C7" w:rsidRDefault="00542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Контроль за исполнением настоящего решения на постоянную комиссию по мандатным вопросам, вопросам местного самоуправления, законности, правопорядка (Васильева А.Ю.)</w:t>
      </w:r>
    </w:p>
    <w:p w:rsidR="00FF507A" w:rsidRDefault="00FF50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2C7" w:rsidRDefault="005428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А.С. Тимофеев  </w:t>
      </w:r>
    </w:p>
    <w:p w:rsidR="009F1407" w:rsidRDefault="009F1407" w:rsidP="009F14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407" w:rsidRDefault="009F1407" w:rsidP="009F14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                                            С.Т. Байбулатов</w:t>
      </w:r>
    </w:p>
    <w:p w:rsidR="005152C7" w:rsidRDefault="00542850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Разослано: постоянной комиссии по бюджетной, налоговой и финансовой политике, мандатным вопросам, вопросам собственности, местного самоуправления и экономическим вопросам; 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управлению по имуществу и градостроительству 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152C7" w:rsidSect="005152C7">
      <w:pgSz w:w="11906" w:h="16838"/>
      <w:pgMar w:top="907" w:right="851" w:bottom="90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168" w:rsidRDefault="00865168">
      <w:pPr>
        <w:spacing w:line="240" w:lineRule="auto"/>
      </w:pPr>
      <w:r>
        <w:separator/>
      </w:r>
    </w:p>
  </w:endnote>
  <w:endnote w:type="continuationSeparator" w:id="1">
    <w:p w:rsidR="00865168" w:rsidRDefault="0086516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168" w:rsidRDefault="00865168">
      <w:pPr>
        <w:spacing w:after="0"/>
      </w:pPr>
      <w:r>
        <w:separator/>
      </w:r>
    </w:p>
  </w:footnote>
  <w:footnote w:type="continuationSeparator" w:id="1">
    <w:p w:rsidR="00865168" w:rsidRDefault="0086516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1EE"/>
    <w:rsid w:val="000E38A3"/>
    <w:rsid w:val="001E5F2C"/>
    <w:rsid w:val="001F42D1"/>
    <w:rsid w:val="00303155"/>
    <w:rsid w:val="00304513"/>
    <w:rsid w:val="0034037C"/>
    <w:rsid w:val="003969A0"/>
    <w:rsid w:val="004E5E01"/>
    <w:rsid w:val="005152C7"/>
    <w:rsid w:val="00542850"/>
    <w:rsid w:val="005A2911"/>
    <w:rsid w:val="006F04D0"/>
    <w:rsid w:val="00865168"/>
    <w:rsid w:val="008A3A52"/>
    <w:rsid w:val="008E1748"/>
    <w:rsid w:val="00973B95"/>
    <w:rsid w:val="009F1407"/>
    <w:rsid w:val="00A42A95"/>
    <w:rsid w:val="00A6586B"/>
    <w:rsid w:val="00AC3AE7"/>
    <w:rsid w:val="00B024B3"/>
    <w:rsid w:val="00B811BD"/>
    <w:rsid w:val="00C35B0C"/>
    <w:rsid w:val="00E041EE"/>
    <w:rsid w:val="00FF507A"/>
    <w:rsid w:val="4CE12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C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qFormat/>
    <w:rsid w:val="005152C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qFormat/>
    <w:rsid w:val="005152C7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1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14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2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650</Words>
  <Characters>3709</Characters>
  <Application>Microsoft Office Word</Application>
  <DocSecurity>0</DocSecurity>
  <Lines>30</Lines>
  <Paragraphs>8</Paragraphs>
  <ScaleCrop>false</ScaleCrop>
  <Company/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Нина Владимировна</cp:lastModifiedBy>
  <cp:revision>13</cp:revision>
  <cp:lastPrinted>2023-12-19T07:26:00Z</cp:lastPrinted>
  <dcterms:created xsi:type="dcterms:W3CDTF">2022-10-28T05:02:00Z</dcterms:created>
  <dcterms:modified xsi:type="dcterms:W3CDTF">2023-12-19T07:26:00Z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B80A6BB530A44FB6877E6BAFF236B9DF_12</vt:lpwstr>
  </property>
</Properties>
</file>